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DD" w:rsidRDefault="002211DD" w:rsidP="002211DD">
      <w:pPr>
        <w:spacing w:after="0" w:line="240" w:lineRule="auto"/>
        <w:ind w:left="5528"/>
        <w:rPr>
          <w:rFonts w:ascii="Times New Roman" w:hAnsi="Times New Roman" w:cs="Times New Roman"/>
          <w:b/>
          <w:sz w:val="28"/>
          <w:szCs w:val="28"/>
        </w:rPr>
      </w:pPr>
      <w:proofErr w:type="spellStart"/>
      <w:r w:rsidRPr="002211DD">
        <w:rPr>
          <w:rFonts w:ascii="Times New Roman" w:hAnsi="Times New Roman" w:cs="Times New Roman"/>
          <w:b/>
          <w:sz w:val="28"/>
          <w:szCs w:val="28"/>
        </w:rPr>
        <w:t>Додаток</w:t>
      </w:r>
      <w:proofErr w:type="spellEnd"/>
      <w:r w:rsidRPr="002211DD">
        <w:rPr>
          <w:rFonts w:ascii="Times New Roman" w:hAnsi="Times New Roman" w:cs="Times New Roman"/>
          <w:b/>
          <w:sz w:val="28"/>
          <w:szCs w:val="28"/>
        </w:rPr>
        <w:t xml:space="preserve"> </w:t>
      </w:r>
    </w:p>
    <w:p w:rsidR="002211DD" w:rsidRDefault="002211DD" w:rsidP="002211DD">
      <w:pPr>
        <w:spacing w:after="0" w:line="240" w:lineRule="auto"/>
        <w:ind w:left="5528"/>
        <w:rPr>
          <w:rFonts w:ascii="Times New Roman" w:hAnsi="Times New Roman" w:cs="Times New Roman"/>
          <w:b/>
          <w:sz w:val="28"/>
          <w:szCs w:val="28"/>
        </w:rPr>
      </w:pPr>
      <w:r w:rsidRPr="002211DD">
        <w:rPr>
          <w:rFonts w:ascii="Times New Roman" w:hAnsi="Times New Roman" w:cs="Times New Roman"/>
          <w:b/>
          <w:sz w:val="28"/>
          <w:szCs w:val="28"/>
        </w:rPr>
        <w:t xml:space="preserve">до </w:t>
      </w:r>
      <w:proofErr w:type="spellStart"/>
      <w:proofErr w:type="gramStart"/>
      <w:r w:rsidRPr="002211DD">
        <w:rPr>
          <w:rFonts w:ascii="Times New Roman" w:hAnsi="Times New Roman" w:cs="Times New Roman"/>
          <w:b/>
          <w:sz w:val="28"/>
          <w:szCs w:val="28"/>
        </w:rPr>
        <w:t>р</w:t>
      </w:r>
      <w:proofErr w:type="gramEnd"/>
      <w:r w:rsidRPr="002211DD">
        <w:rPr>
          <w:rFonts w:ascii="Times New Roman" w:hAnsi="Times New Roman" w:cs="Times New Roman"/>
          <w:b/>
          <w:sz w:val="28"/>
          <w:szCs w:val="28"/>
        </w:rPr>
        <w:t>ішення</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районної</w:t>
      </w:r>
      <w:proofErr w:type="spellEnd"/>
      <w:r w:rsidRPr="002211DD">
        <w:rPr>
          <w:rFonts w:ascii="Times New Roman" w:hAnsi="Times New Roman" w:cs="Times New Roman"/>
          <w:b/>
          <w:sz w:val="28"/>
          <w:szCs w:val="28"/>
        </w:rPr>
        <w:t xml:space="preserve"> ради </w:t>
      </w:r>
    </w:p>
    <w:p w:rsidR="007D5D57" w:rsidRDefault="002211DD" w:rsidP="002211DD">
      <w:pPr>
        <w:spacing w:after="0" w:line="240" w:lineRule="auto"/>
        <w:ind w:left="5528"/>
        <w:rPr>
          <w:rFonts w:ascii="Times New Roman" w:hAnsi="Times New Roman" w:cs="Times New Roman"/>
          <w:b/>
          <w:sz w:val="28"/>
          <w:szCs w:val="28"/>
        </w:rPr>
      </w:pPr>
      <w:proofErr w:type="spellStart"/>
      <w:r w:rsidRPr="002211DD">
        <w:rPr>
          <w:rFonts w:ascii="Times New Roman" w:hAnsi="Times New Roman" w:cs="Times New Roman"/>
          <w:b/>
          <w:sz w:val="28"/>
          <w:szCs w:val="28"/>
        </w:rPr>
        <w:t>від</w:t>
      </w:r>
      <w:proofErr w:type="spellEnd"/>
      <w:r w:rsidRPr="002211DD">
        <w:rPr>
          <w:rFonts w:ascii="Times New Roman" w:hAnsi="Times New Roman" w:cs="Times New Roman"/>
          <w:b/>
          <w:sz w:val="28"/>
          <w:szCs w:val="28"/>
        </w:rPr>
        <w:t xml:space="preserve"> ___________ №_______</w:t>
      </w:r>
    </w:p>
    <w:p w:rsidR="002211DD" w:rsidRDefault="002211DD" w:rsidP="002211DD">
      <w:pPr>
        <w:ind w:left="5529"/>
        <w:rPr>
          <w:rFonts w:ascii="Times New Roman" w:hAnsi="Times New Roman" w:cs="Times New Roman"/>
          <w:b/>
          <w:sz w:val="28"/>
          <w:szCs w:val="28"/>
        </w:rPr>
      </w:pPr>
    </w:p>
    <w:p w:rsidR="002211DD" w:rsidRPr="002211DD" w:rsidRDefault="002211DD" w:rsidP="002211DD">
      <w:pPr>
        <w:spacing w:after="0" w:line="240" w:lineRule="auto"/>
        <w:jc w:val="center"/>
        <w:rPr>
          <w:rFonts w:ascii="Times New Roman" w:hAnsi="Times New Roman" w:cs="Times New Roman"/>
          <w:b/>
          <w:sz w:val="28"/>
          <w:szCs w:val="28"/>
        </w:rPr>
      </w:pPr>
      <w:r w:rsidRPr="002211DD">
        <w:rPr>
          <w:rFonts w:ascii="Times New Roman" w:hAnsi="Times New Roman" w:cs="Times New Roman"/>
          <w:b/>
          <w:sz w:val="28"/>
          <w:szCs w:val="28"/>
          <w:lang w:val="uk-UA"/>
        </w:rPr>
        <w:t>Склад</w:t>
      </w:r>
      <w:r w:rsidRPr="002211DD">
        <w:rPr>
          <w:rFonts w:ascii="Times New Roman" w:hAnsi="Times New Roman" w:cs="Times New Roman"/>
          <w:b/>
          <w:sz w:val="28"/>
          <w:szCs w:val="28"/>
        </w:rPr>
        <w:t xml:space="preserve"> </w:t>
      </w:r>
    </w:p>
    <w:p w:rsidR="002211DD" w:rsidRDefault="002211DD" w:rsidP="002211DD">
      <w:pPr>
        <w:spacing w:after="0" w:line="240" w:lineRule="auto"/>
        <w:jc w:val="center"/>
        <w:rPr>
          <w:rFonts w:ascii="Times New Roman" w:hAnsi="Times New Roman" w:cs="Times New Roman"/>
          <w:b/>
          <w:sz w:val="28"/>
          <w:szCs w:val="28"/>
        </w:rPr>
      </w:pPr>
      <w:proofErr w:type="spellStart"/>
      <w:r w:rsidRPr="002211DD">
        <w:rPr>
          <w:rFonts w:ascii="Times New Roman" w:hAnsi="Times New Roman" w:cs="Times New Roman"/>
          <w:b/>
          <w:sz w:val="28"/>
          <w:szCs w:val="28"/>
        </w:rPr>
        <w:t>постійн</w:t>
      </w:r>
      <w:r w:rsidRPr="002211DD">
        <w:rPr>
          <w:rFonts w:ascii="Times New Roman" w:hAnsi="Times New Roman" w:cs="Times New Roman"/>
          <w:b/>
          <w:sz w:val="28"/>
          <w:szCs w:val="28"/>
          <w:lang w:val="uk-UA"/>
        </w:rPr>
        <w:t>ої</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комісі</w:t>
      </w:r>
      <w:proofErr w:type="spellEnd"/>
      <w:r w:rsidRPr="002211DD">
        <w:rPr>
          <w:rFonts w:ascii="Times New Roman" w:hAnsi="Times New Roman" w:cs="Times New Roman"/>
          <w:b/>
          <w:sz w:val="28"/>
          <w:szCs w:val="28"/>
          <w:lang w:val="uk-UA"/>
        </w:rPr>
        <w:t>ї</w:t>
      </w:r>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з</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питань</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охорони</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здоров’я</w:t>
      </w:r>
      <w:proofErr w:type="spellEnd"/>
      <w:r w:rsidRPr="002211DD">
        <w:rPr>
          <w:rFonts w:ascii="Times New Roman" w:hAnsi="Times New Roman" w:cs="Times New Roman"/>
          <w:b/>
          <w:sz w:val="28"/>
          <w:szCs w:val="28"/>
        </w:rPr>
        <w:t xml:space="preserve">, </w:t>
      </w:r>
      <w:proofErr w:type="spellStart"/>
      <w:proofErr w:type="gramStart"/>
      <w:r w:rsidRPr="002211DD">
        <w:rPr>
          <w:rFonts w:ascii="Times New Roman" w:hAnsi="Times New Roman" w:cs="Times New Roman"/>
          <w:b/>
          <w:sz w:val="28"/>
          <w:szCs w:val="28"/>
        </w:rPr>
        <w:t>соц</w:t>
      </w:r>
      <w:proofErr w:type="gramEnd"/>
      <w:r w:rsidRPr="002211DD">
        <w:rPr>
          <w:rFonts w:ascii="Times New Roman" w:hAnsi="Times New Roman" w:cs="Times New Roman"/>
          <w:b/>
          <w:sz w:val="28"/>
          <w:szCs w:val="28"/>
        </w:rPr>
        <w:t>іального</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захисту</w:t>
      </w:r>
      <w:proofErr w:type="spellEnd"/>
      <w:r w:rsidRPr="002211DD">
        <w:rPr>
          <w:rFonts w:ascii="Times New Roman" w:hAnsi="Times New Roman" w:cs="Times New Roman"/>
          <w:b/>
          <w:sz w:val="28"/>
          <w:szCs w:val="28"/>
        </w:rPr>
        <w:t xml:space="preserve">, в справах </w:t>
      </w:r>
      <w:proofErr w:type="spellStart"/>
      <w:r w:rsidRPr="002211DD">
        <w:rPr>
          <w:rFonts w:ascii="Times New Roman" w:hAnsi="Times New Roman" w:cs="Times New Roman"/>
          <w:b/>
          <w:sz w:val="28"/>
          <w:szCs w:val="28"/>
        </w:rPr>
        <w:t>пенсіонерів</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ветеранів</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інвалідів</w:t>
      </w:r>
      <w:proofErr w:type="spellEnd"/>
      <w:r w:rsidRPr="002211DD">
        <w:rPr>
          <w:rFonts w:ascii="Times New Roman" w:hAnsi="Times New Roman" w:cs="Times New Roman"/>
          <w:b/>
          <w:sz w:val="28"/>
          <w:szCs w:val="28"/>
        </w:rPr>
        <w:t xml:space="preserve"> та </w:t>
      </w:r>
      <w:proofErr w:type="spellStart"/>
      <w:r w:rsidRPr="002211DD">
        <w:rPr>
          <w:rFonts w:ascii="Times New Roman" w:hAnsi="Times New Roman" w:cs="Times New Roman"/>
          <w:b/>
          <w:sz w:val="28"/>
          <w:szCs w:val="28"/>
        </w:rPr>
        <w:t>учасників</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бойових</w:t>
      </w:r>
      <w:proofErr w:type="spellEnd"/>
      <w:r w:rsidRPr="002211DD">
        <w:rPr>
          <w:rFonts w:ascii="Times New Roman" w:hAnsi="Times New Roman" w:cs="Times New Roman"/>
          <w:b/>
          <w:sz w:val="28"/>
          <w:szCs w:val="28"/>
        </w:rPr>
        <w:t xml:space="preserve"> </w:t>
      </w:r>
      <w:proofErr w:type="spellStart"/>
      <w:r w:rsidRPr="002211DD">
        <w:rPr>
          <w:rFonts w:ascii="Times New Roman" w:hAnsi="Times New Roman" w:cs="Times New Roman"/>
          <w:b/>
          <w:sz w:val="28"/>
          <w:szCs w:val="28"/>
        </w:rPr>
        <w:t>дій</w:t>
      </w:r>
      <w:proofErr w:type="spellEnd"/>
    </w:p>
    <w:p w:rsidR="002211DD" w:rsidRDefault="002211DD" w:rsidP="002211DD">
      <w:pPr>
        <w:spacing w:after="0" w:line="240" w:lineRule="auto"/>
        <w:jc w:val="center"/>
        <w:rPr>
          <w:rFonts w:ascii="Times New Roman" w:hAnsi="Times New Roman" w:cs="Times New Roman"/>
          <w:b/>
          <w:sz w:val="28"/>
          <w:szCs w:val="28"/>
        </w:rPr>
      </w:pPr>
    </w:p>
    <w:p w:rsidR="00735DDD" w:rsidRDefault="00735DDD" w:rsidP="002211DD">
      <w:pPr>
        <w:spacing w:after="0" w:line="240" w:lineRule="auto"/>
        <w:jc w:val="center"/>
        <w:rPr>
          <w:rFonts w:ascii="Times New Roman" w:hAnsi="Times New Roman" w:cs="Times New Roman"/>
          <w:b/>
          <w:sz w:val="28"/>
          <w:szCs w:val="28"/>
        </w:rPr>
      </w:pPr>
    </w:p>
    <w:tbl>
      <w:tblPr>
        <w:tblW w:w="10719" w:type="dxa"/>
        <w:tblInd w:w="-252" w:type="dxa"/>
        <w:tblLayout w:type="fixed"/>
        <w:tblLook w:val="0000"/>
      </w:tblPr>
      <w:tblGrid>
        <w:gridCol w:w="360"/>
        <w:gridCol w:w="4471"/>
        <w:gridCol w:w="76"/>
        <w:gridCol w:w="5092"/>
        <w:gridCol w:w="76"/>
        <w:gridCol w:w="644"/>
      </w:tblGrid>
      <w:tr w:rsidR="002211DD" w:rsidRPr="003F0D44" w:rsidTr="00F939FC">
        <w:trPr>
          <w:trHeight w:val="535"/>
        </w:trPr>
        <w:tc>
          <w:tcPr>
            <w:tcW w:w="10719" w:type="dxa"/>
            <w:gridSpan w:val="6"/>
          </w:tcPr>
          <w:p w:rsidR="0024164D" w:rsidRDefault="0024164D" w:rsidP="0024164D">
            <w:pPr>
              <w:pStyle w:val="a3"/>
              <w:spacing w:before="0" w:beforeAutospacing="0" w:after="0" w:afterAutospacing="0"/>
              <w:jc w:val="center"/>
              <w:rPr>
                <w:rStyle w:val="a7"/>
                <w:sz w:val="28"/>
                <w:szCs w:val="28"/>
                <w:lang w:val="uk-UA"/>
              </w:rPr>
            </w:pPr>
            <w:r w:rsidRPr="005E429C">
              <w:rPr>
                <w:rStyle w:val="a7"/>
                <w:sz w:val="28"/>
                <w:szCs w:val="28"/>
              </w:rPr>
              <w:t>ГОЛОВА КОМІ</w:t>
            </w:r>
            <w:proofErr w:type="gramStart"/>
            <w:r w:rsidRPr="005E429C">
              <w:rPr>
                <w:rStyle w:val="a7"/>
                <w:sz w:val="28"/>
                <w:szCs w:val="28"/>
              </w:rPr>
              <w:t>С</w:t>
            </w:r>
            <w:proofErr w:type="gramEnd"/>
            <w:r w:rsidRPr="005E429C">
              <w:rPr>
                <w:rStyle w:val="a7"/>
                <w:sz w:val="28"/>
                <w:szCs w:val="28"/>
              </w:rPr>
              <w:t>ІЇ</w:t>
            </w:r>
          </w:p>
          <w:p w:rsidR="002211DD" w:rsidRPr="003F0D44" w:rsidRDefault="002211DD" w:rsidP="00F939FC">
            <w:pPr>
              <w:spacing w:after="0" w:line="240" w:lineRule="auto"/>
              <w:ind w:left="252" w:hanging="252"/>
              <w:jc w:val="center"/>
              <w:rPr>
                <w:rFonts w:ascii="Times New Roman" w:hAnsi="Times New Roman" w:cs="Times New Roman"/>
                <w:sz w:val="28"/>
              </w:rPr>
            </w:pPr>
          </w:p>
        </w:tc>
      </w:tr>
      <w:tr w:rsidR="002211DD" w:rsidRPr="002211DD" w:rsidTr="00F939FC">
        <w:trPr>
          <w:gridBefore w:val="1"/>
          <w:gridAfter w:val="2"/>
          <w:wBefore w:w="360" w:type="dxa"/>
          <w:wAfter w:w="720" w:type="dxa"/>
          <w:trHeight w:val="1184"/>
        </w:trPr>
        <w:tc>
          <w:tcPr>
            <w:tcW w:w="4471" w:type="dxa"/>
          </w:tcPr>
          <w:p w:rsidR="002211DD" w:rsidRPr="007168F7" w:rsidRDefault="002211DD" w:rsidP="00F939FC">
            <w:pPr>
              <w:spacing w:after="0" w:line="240" w:lineRule="auto"/>
              <w:ind w:left="252" w:hanging="252"/>
              <w:jc w:val="both"/>
              <w:rPr>
                <w:rFonts w:ascii="Times New Roman" w:hAnsi="Times New Roman" w:cs="Times New Roman"/>
                <w:b/>
                <w:sz w:val="28"/>
              </w:rPr>
            </w:pPr>
            <w:r w:rsidRPr="007168F7">
              <w:rPr>
                <w:rFonts w:ascii="Times New Roman" w:hAnsi="Times New Roman" w:cs="Times New Roman"/>
                <w:b/>
                <w:sz w:val="28"/>
              </w:rPr>
              <w:t xml:space="preserve">КУШНІРУК </w:t>
            </w:r>
          </w:p>
          <w:p w:rsidR="002211DD" w:rsidRPr="003F0D44" w:rsidRDefault="002211DD" w:rsidP="00F939FC">
            <w:pPr>
              <w:spacing w:after="0" w:line="240" w:lineRule="auto"/>
              <w:ind w:left="252" w:hanging="252"/>
              <w:jc w:val="both"/>
              <w:rPr>
                <w:rFonts w:ascii="Times New Roman" w:hAnsi="Times New Roman" w:cs="Times New Roman"/>
                <w:sz w:val="28"/>
              </w:rPr>
            </w:pPr>
            <w:proofErr w:type="spellStart"/>
            <w:r w:rsidRPr="007168F7">
              <w:rPr>
                <w:rFonts w:ascii="Times New Roman" w:hAnsi="Times New Roman" w:cs="Times New Roman"/>
                <w:b/>
                <w:sz w:val="28"/>
              </w:rPr>
              <w:t>Андрій</w:t>
            </w:r>
            <w:proofErr w:type="spellEnd"/>
            <w:r w:rsidRPr="007168F7">
              <w:rPr>
                <w:rFonts w:ascii="Times New Roman" w:hAnsi="Times New Roman" w:cs="Times New Roman"/>
                <w:b/>
                <w:sz w:val="28"/>
              </w:rPr>
              <w:t xml:space="preserve"> </w:t>
            </w:r>
            <w:proofErr w:type="spellStart"/>
            <w:r w:rsidRPr="007168F7">
              <w:rPr>
                <w:rFonts w:ascii="Times New Roman" w:hAnsi="Times New Roman" w:cs="Times New Roman"/>
                <w:b/>
                <w:sz w:val="28"/>
              </w:rPr>
              <w:t>Дмитрович</w:t>
            </w:r>
            <w:proofErr w:type="spellEnd"/>
            <w:r w:rsidRPr="003F0D44">
              <w:rPr>
                <w:rFonts w:ascii="Times New Roman" w:hAnsi="Times New Roman" w:cs="Times New Roman"/>
                <w:sz w:val="28"/>
              </w:rPr>
              <w:t xml:space="preserve"> </w:t>
            </w:r>
          </w:p>
        </w:tc>
        <w:tc>
          <w:tcPr>
            <w:tcW w:w="5168" w:type="dxa"/>
            <w:gridSpan w:val="2"/>
          </w:tcPr>
          <w:p w:rsidR="002211DD" w:rsidRPr="002211DD" w:rsidRDefault="002211DD" w:rsidP="00F939FC">
            <w:pPr>
              <w:spacing w:after="0" w:line="240" w:lineRule="auto"/>
              <w:jc w:val="both"/>
              <w:rPr>
                <w:rFonts w:ascii="Times New Roman" w:hAnsi="Times New Roman" w:cs="Times New Roman"/>
                <w:sz w:val="28"/>
                <w:szCs w:val="28"/>
                <w:lang w:val="uk-UA" w:eastAsia="uk-UA"/>
              </w:rPr>
            </w:pPr>
            <w:proofErr w:type="spellStart"/>
            <w:r>
              <w:rPr>
                <w:rFonts w:ascii="Times New Roman" w:hAnsi="Times New Roman" w:cs="Times New Roman"/>
                <w:sz w:val="28"/>
                <w:szCs w:val="28"/>
              </w:rPr>
              <w:t>д</w:t>
            </w:r>
            <w:r>
              <w:rPr>
                <w:rFonts w:ascii="Times New Roman" w:hAnsi="Times New Roman" w:cs="Times New Roman"/>
                <w:sz w:val="28"/>
                <w:szCs w:val="28"/>
                <w:lang w:val="uk-UA"/>
              </w:rPr>
              <w:t>епутат</w:t>
            </w:r>
            <w:proofErr w:type="spellEnd"/>
            <w:r>
              <w:rPr>
                <w:rFonts w:ascii="Times New Roman" w:hAnsi="Times New Roman" w:cs="Times New Roman"/>
                <w:sz w:val="28"/>
                <w:szCs w:val="28"/>
                <w:lang w:val="uk-UA"/>
              </w:rPr>
              <w:t xml:space="preserve"> від Ужгородської районної організації Радикальної Партії Олега Ляшка Закарпатської області</w:t>
            </w:r>
          </w:p>
        </w:tc>
      </w:tr>
      <w:tr w:rsidR="002211DD" w:rsidRPr="003F0D44" w:rsidTr="00F939FC">
        <w:trPr>
          <w:gridBefore w:val="1"/>
          <w:wBefore w:w="360" w:type="dxa"/>
          <w:trHeight w:val="387"/>
        </w:trPr>
        <w:tc>
          <w:tcPr>
            <w:tcW w:w="10359" w:type="dxa"/>
            <w:gridSpan w:val="5"/>
          </w:tcPr>
          <w:p w:rsidR="002211DD" w:rsidRPr="002211DD" w:rsidRDefault="002211DD" w:rsidP="00F939FC">
            <w:pPr>
              <w:spacing w:after="0" w:line="240" w:lineRule="auto"/>
              <w:ind w:left="252" w:hanging="252"/>
              <w:jc w:val="center"/>
              <w:rPr>
                <w:rFonts w:ascii="Times New Roman" w:hAnsi="Times New Roman" w:cs="Times New Roman"/>
                <w:b/>
                <w:sz w:val="28"/>
                <w:szCs w:val="28"/>
                <w:lang w:val="uk-UA" w:eastAsia="uk-UA"/>
              </w:rPr>
            </w:pPr>
          </w:p>
          <w:p w:rsidR="002211DD" w:rsidRPr="0024164D" w:rsidRDefault="0024164D" w:rsidP="00F939FC">
            <w:pPr>
              <w:spacing w:after="0" w:line="240" w:lineRule="auto"/>
              <w:ind w:left="252" w:hanging="252"/>
              <w:jc w:val="center"/>
              <w:rPr>
                <w:rFonts w:ascii="Times New Roman" w:hAnsi="Times New Roman" w:cs="Times New Roman"/>
                <w:b/>
                <w:sz w:val="28"/>
                <w:szCs w:val="28"/>
                <w:lang w:eastAsia="uk-UA"/>
              </w:rPr>
            </w:pPr>
            <w:r w:rsidRPr="0024164D">
              <w:rPr>
                <w:rStyle w:val="a7"/>
                <w:rFonts w:ascii="Times New Roman" w:hAnsi="Times New Roman" w:cs="Times New Roman"/>
                <w:sz w:val="28"/>
                <w:szCs w:val="28"/>
              </w:rPr>
              <w:t>ЗАСТУПНИК ГОЛОВИ КОМІ</w:t>
            </w:r>
            <w:proofErr w:type="gramStart"/>
            <w:r w:rsidRPr="0024164D">
              <w:rPr>
                <w:rStyle w:val="a7"/>
                <w:rFonts w:ascii="Times New Roman" w:hAnsi="Times New Roman" w:cs="Times New Roman"/>
                <w:sz w:val="28"/>
                <w:szCs w:val="28"/>
              </w:rPr>
              <w:t>С</w:t>
            </w:r>
            <w:proofErr w:type="gramEnd"/>
            <w:r w:rsidRPr="0024164D">
              <w:rPr>
                <w:rStyle w:val="a7"/>
                <w:rFonts w:ascii="Times New Roman" w:hAnsi="Times New Roman" w:cs="Times New Roman"/>
                <w:sz w:val="28"/>
                <w:szCs w:val="28"/>
              </w:rPr>
              <w:t>ІЇ</w:t>
            </w:r>
          </w:p>
          <w:p w:rsidR="002211DD" w:rsidRPr="003F0D44" w:rsidRDefault="002211DD" w:rsidP="00F939FC">
            <w:pPr>
              <w:spacing w:after="0" w:line="240" w:lineRule="auto"/>
              <w:ind w:left="252" w:hanging="252"/>
              <w:jc w:val="center"/>
              <w:rPr>
                <w:rFonts w:ascii="Times New Roman" w:hAnsi="Times New Roman" w:cs="Times New Roman"/>
                <w:sz w:val="28"/>
              </w:rPr>
            </w:pPr>
          </w:p>
        </w:tc>
      </w:tr>
      <w:tr w:rsidR="002211DD" w:rsidRPr="003F0D44" w:rsidTr="00F939FC">
        <w:trPr>
          <w:gridBefore w:val="1"/>
          <w:gridAfter w:val="2"/>
          <w:wBefore w:w="360" w:type="dxa"/>
          <w:wAfter w:w="720" w:type="dxa"/>
          <w:trHeight w:val="1184"/>
        </w:trPr>
        <w:tc>
          <w:tcPr>
            <w:tcW w:w="4471" w:type="dxa"/>
          </w:tcPr>
          <w:p w:rsidR="002211DD" w:rsidRPr="007168F7" w:rsidRDefault="002211DD" w:rsidP="00F939FC">
            <w:pPr>
              <w:spacing w:after="0" w:line="240" w:lineRule="auto"/>
              <w:ind w:left="252" w:hanging="252"/>
              <w:jc w:val="both"/>
              <w:rPr>
                <w:rFonts w:ascii="Times New Roman" w:hAnsi="Times New Roman" w:cs="Times New Roman"/>
                <w:b/>
                <w:sz w:val="28"/>
              </w:rPr>
            </w:pPr>
            <w:r w:rsidRPr="007168F7">
              <w:rPr>
                <w:rFonts w:ascii="Times New Roman" w:hAnsi="Times New Roman" w:cs="Times New Roman"/>
                <w:b/>
                <w:sz w:val="28"/>
              </w:rPr>
              <w:t xml:space="preserve">БУЛЕЦА </w:t>
            </w:r>
          </w:p>
          <w:p w:rsidR="002211DD" w:rsidRPr="003F0D44" w:rsidRDefault="002211DD" w:rsidP="00F939FC">
            <w:pPr>
              <w:spacing w:after="0" w:line="240" w:lineRule="auto"/>
              <w:ind w:left="252" w:hanging="252"/>
              <w:jc w:val="both"/>
              <w:rPr>
                <w:rFonts w:ascii="Times New Roman" w:hAnsi="Times New Roman" w:cs="Times New Roman"/>
                <w:sz w:val="28"/>
              </w:rPr>
            </w:pPr>
            <w:r w:rsidRPr="007168F7">
              <w:rPr>
                <w:rFonts w:ascii="Times New Roman" w:hAnsi="Times New Roman" w:cs="Times New Roman"/>
                <w:b/>
                <w:sz w:val="28"/>
              </w:rPr>
              <w:t xml:space="preserve">Оксана </w:t>
            </w:r>
            <w:proofErr w:type="spellStart"/>
            <w:r w:rsidRPr="007168F7">
              <w:rPr>
                <w:rFonts w:ascii="Times New Roman" w:hAnsi="Times New Roman" w:cs="Times New Roman"/>
                <w:b/>
                <w:sz w:val="28"/>
              </w:rPr>
              <w:t>Юріївна</w:t>
            </w:r>
            <w:proofErr w:type="spellEnd"/>
            <w:r w:rsidRPr="003F0D44">
              <w:rPr>
                <w:rFonts w:ascii="Times New Roman" w:hAnsi="Times New Roman" w:cs="Times New Roman"/>
                <w:sz w:val="28"/>
              </w:rPr>
              <w:t xml:space="preserve"> </w:t>
            </w:r>
          </w:p>
        </w:tc>
        <w:tc>
          <w:tcPr>
            <w:tcW w:w="5168" w:type="dxa"/>
            <w:gridSpan w:val="2"/>
          </w:tcPr>
          <w:p w:rsidR="002211DD" w:rsidRPr="003F0D44" w:rsidRDefault="002211DD" w:rsidP="00F939FC">
            <w:pPr>
              <w:spacing w:after="0" w:line="240" w:lineRule="auto"/>
              <w:jc w:val="both"/>
              <w:rPr>
                <w:rFonts w:ascii="Times New Roman" w:hAnsi="Times New Roman" w:cs="Times New Roman"/>
                <w:sz w:val="28"/>
              </w:rPr>
            </w:pPr>
            <w:r>
              <w:rPr>
                <w:rFonts w:ascii="Times New Roman" w:hAnsi="Times New Roman" w:cs="Times New Roman"/>
                <w:sz w:val="28"/>
                <w:szCs w:val="28"/>
                <w:lang w:eastAsia="uk-UA"/>
              </w:rPr>
              <w:t xml:space="preserve">депутат </w:t>
            </w:r>
            <w:proofErr w:type="spellStart"/>
            <w:r>
              <w:rPr>
                <w:rFonts w:ascii="Times New Roman" w:hAnsi="Times New Roman" w:cs="Times New Roman"/>
                <w:sz w:val="28"/>
                <w:szCs w:val="28"/>
                <w:lang w:eastAsia="uk-UA"/>
              </w:rPr>
              <w:t>від</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Ужгородської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районної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організації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партії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Відродження</w:t>
            </w:r>
            <w:proofErr w:type="spellEnd"/>
            <w:r>
              <w:rPr>
                <w:rFonts w:ascii="Times New Roman" w:hAnsi="Times New Roman" w:cs="Times New Roman"/>
                <w:sz w:val="28"/>
                <w:szCs w:val="28"/>
                <w:lang w:eastAsia="uk-UA"/>
              </w:rPr>
              <w:t>»</w:t>
            </w:r>
          </w:p>
        </w:tc>
      </w:tr>
      <w:tr w:rsidR="002211DD" w:rsidRPr="003F0D44" w:rsidTr="00F939FC">
        <w:trPr>
          <w:gridBefore w:val="1"/>
          <w:wBefore w:w="360" w:type="dxa"/>
          <w:trHeight w:val="487"/>
        </w:trPr>
        <w:tc>
          <w:tcPr>
            <w:tcW w:w="10359" w:type="dxa"/>
            <w:gridSpan w:val="5"/>
          </w:tcPr>
          <w:p w:rsidR="002211DD" w:rsidRPr="0024164D" w:rsidRDefault="0024164D" w:rsidP="00F939FC">
            <w:pPr>
              <w:spacing w:after="0" w:line="240" w:lineRule="auto"/>
              <w:ind w:left="252" w:hanging="252"/>
              <w:jc w:val="center"/>
              <w:rPr>
                <w:rFonts w:ascii="Times New Roman" w:hAnsi="Times New Roman" w:cs="Times New Roman"/>
                <w:b/>
                <w:sz w:val="28"/>
              </w:rPr>
            </w:pPr>
            <w:r w:rsidRPr="0024164D">
              <w:rPr>
                <w:rStyle w:val="a7"/>
                <w:rFonts w:ascii="Times New Roman" w:hAnsi="Times New Roman" w:cs="Times New Roman"/>
                <w:sz w:val="28"/>
                <w:szCs w:val="28"/>
              </w:rPr>
              <w:t>СЕКРЕТАР КОМІ</w:t>
            </w:r>
            <w:proofErr w:type="gramStart"/>
            <w:r w:rsidRPr="0024164D">
              <w:rPr>
                <w:rStyle w:val="a7"/>
                <w:rFonts w:ascii="Times New Roman" w:hAnsi="Times New Roman" w:cs="Times New Roman"/>
                <w:sz w:val="28"/>
                <w:szCs w:val="28"/>
              </w:rPr>
              <w:t>С</w:t>
            </w:r>
            <w:proofErr w:type="gramEnd"/>
            <w:r w:rsidRPr="0024164D">
              <w:rPr>
                <w:rStyle w:val="a7"/>
                <w:rFonts w:ascii="Times New Roman" w:hAnsi="Times New Roman" w:cs="Times New Roman"/>
                <w:sz w:val="28"/>
                <w:szCs w:val="28"/>
              </w:rPr>
              <w:t>ІЇ</w:t>
            </w:r>
            <w:r w:rsidRPr="0024164D">
              <w:rPr>
                <w:rFonts w:ascii="Times New Roman" w:hAnsi="Times New Roman" w:cs="Times New Roman"/>
                <w:b/>
                <w:sz w:val="28"/>
              </w:rPr>
              <w:t xml:space="preserve"> </w:t>
            </w:r>
          </w:p>
        </w:tc>
      </w:tr>
      <w:tr w:rsidR="002211DD" w:rsidRPr="00735DDD" w:rsidTr="00F939FC">
        <w:trPr>
          <w:gridBefore w:val="1"/>
          <w:gridAfter w:val="1"/>
          <w:wBefore w:w="360" w:type="dxa"/>
          <w:wAfter w:w="644" w:type="dxa"/>
          <w:trHeight w:val="1002"/>
        </w:trPr>
        <w:tc>
          <w:tcPr>
            <w:tcW w:w="4547" w:type="dxa"/>
            <w:gridSpan w:val="2"/>
          </w:tcPr>
          <w:p w:rsidR="002211DD" w:rsidRPr="007168F7" w:rsidRDefault="002211DD" w:rsidP="00F939FC">
            <w:pPr>
              <w:spacing w:after="0" w:line="240" w:lineRule="auto"/>
              <w:ind w:left="252" w:hanging="252"/>
              <w:jc w:val="both"/>
              <w:rPr>
                <w:rFonts w:ascii="Times New Roman" w:hAnsi="Times New Roman" w:cs="Times New Roman"/>
                <w:b/>
                <w:sz w:val="28"/>
              </w:rPr>
            </w:pPr>
            <w:r w:rsidRPr="007168F7">
              <w:rPr>
                <w:rFonts w:ascii="Times New Roman" w:hAnsi="Times New Roman" w:cs="Times New Roman"/>
                <w:b/>
                <w:sz w:val="28"/>
              </w:rPr>
              <w:t xml:space="preserve">САБАДОШ </w:t>
            </w:r>
          </w:p>
          <w:p w:rsidR="002211DD" w:rsidRPr="003F0D44" w:rsidRDefault="002211DD" w:rsidP="00F939FC">
            <w:pPr>
              <w:spacing w:after="0" w:line="240" w:lineRule="auto"/>
              <w:ind w:left="252" w:hanging="252"/>
              <w:jc w:val="both"/>
              <w:rPr>
                <w:rFonts w:ascii="Times New Roman" w:hAnsi="Times New Roman" w:cs="Times New Roman"/>
                <w:sz w:val="28"/>
              </w:rPr>
            </w:pPr>
            <w:r w:rsidRPr="007168F7">
              <w:rPr>
                <w:rFonts w:ascii="Times New Roman" w:hAnsi="Times New Roman" w:cs="Times New Roman"/>
                <w:b/>
                <w:sz w:val="28"/>
              </w:rPr>
              <w:t xml:space="preserve">Михайло </w:t>
            </w:r>
            <w:proofErr w:type="spellStart"/>
            <w:r w:rsidRPr="007168F7">
              <w:rPr>
                <w:rFonts w:ascii="Times New Roman" w:hAnsi="Times New Roman" w:cs="Times New Roman"/>
                <w:b/>
                <w:sz w:val="28"/>
              </w:rPr>
              <w:t>Юрійович</w:t>
            </w:r>
            <w:proofErr w:type="spellEnd"/>
            <w:r w:rsidRPr="003F0D44">
              <w:rPr>
                <w:rFonts w:ascii="Times New Roman" w:hAnsi="Times New Roman" w:cs="Times New Roman"/>
                <w:sz w:val="28"/>
              </w:rPr>
              <w:t xml:space="preserve"> </w:t>
            </w:r>
          </w:p>
        </w:tc>
        <w:tc>
          <w:tcPr>
            <w:tcW w:w="5168" w:type="dxa"/>
            <w:gridSpan w:val="2"/>
          </w:tcPr>
          <w:p w:rsidR="002211DD" w:rsidRPr="00735DDD" w:rsidRDefault="00735DDD" w:rsidP="00F939FC">
            <w:pPr>
              <w:spacing w:after="0" w:line="240" w:lineRule="auto"/>
              <w:ind w:left="-119"/>
              <w:jc w:val="both"/>
              <w:rPr>
                <w:rFonts w:ascii="Times New Roman" w:hAnsi="Times New Roman" w:cs="Times New Roman"/>
                <w:sz w:val="28"/>
                <w:lang w:val="uk-UA"/>
              </w:rPr>
            </w:pPr>
            <w:proofErr w:type="spellStart"/>
            <w:r>
              <w:rPr>
                <w:rFonts w:ascii="Times New Roman" w:hAnsi="Times New Roman" w:cs="Times New Roman"/>
                <w:sz w:val="28"/>
                <w:szCs w:val="28"/>
                <w:lang w:eastAsia="uk-UA"/>
              </w:rPr>
              <w:t>д</w:t>
            </w:r>
            <w:r w:rsidR="002211DD">
              <w:rPr>
                <w:rFonts w:ascii="Times New Roman" w:hAnsi="Times New Roman" w:cs="Times New Roman"/>
                <w:sz w:val="28"/>
                <w:szCs w:val="28"/>
                <w:lang w:val="uk-UA" w:eastAsia="uk-UA"/>
              </w:rPr>
              <w:t>епутат</w:t>
            </w:r>
            <w:proofErr w:type="spellEnd"/>
            <w:r w:rsidR="002211DD">
              <w:rPr>
                <w:rFonts w:ascii="Times New Roman" w:hAnsi="Times New Roman" w:cs="Times New Roman"/>
                <w:sz w:val="28"/>
                <w:szCs w:val="28"/>
                <w:lang w:val="uk-UA" w:eastAsia="uk-UA"/>
              </w:rPr>
              <w:t xml:space="preserve"> від Територіальної організації політичної Партії «Опозиційний Блок» в Ужгородському районі Закарпатської області</w:t>
            </w:r>
          </w:p>
        </w:tc>
      </w:tr>
      <w:tr w:rsidR="002211DD" w:rsidRPr="0024164D" w:rsidTr="00F939FC">
        <w:trPr>
          <w:gridBefore w:val="1"/>
          <w:wBefore w:w="360" w:type="dxa"/>
          <w:trHeight w:val="413"/>
        </w:trPr>
        <w:tc>
          <w:tcPr>
            <w:tcW w:w="10359" w:type="dxa"/>
            <w:gridSpan w:val="5"/>
          </w:tcPr>
          <w:p w:rsidR="002211DD" w:rsidRPr="0024164D" w:rsidRDefault="002211DD" w:rsidP="00F939FC">
            <w:pPr>
              <w:spacing w:after="0" w:line="240" w:lineRule="auto"/>
              <w:ind w:left="252" w:hanging="252"/>
              <w:jc w:val="center"/>
              <w:rPr>
                <w:rFonts w:ascii="Times New Roman" w:hAnsi="Times New Roman" w:cs="Times New Roman"/>
                <w:b/>
                <w:sz w:val="28"/>
                <w:szCs w:val="28"/>
                <w:lang w:val="uk-UA"/>
              </w:rPr>
            </w:pPr>
          </w:p>
          <w:p w:rsidR="002211DD" w:rsidRPr="0024164D" w:rsidRDefault="0024164D" w:rsidP="00F939FC">
            <w:pPr>
              <w:spacing w:after="0" w:line="240" w:lineRule="auto"/>
              <w:ind w:left="252" w:hanging="252"/>
              <w:jc w:val="center"/>
              <w:rPr>
                <w:rFonts w:ascii="Times New Roman" w:hAnsi="Times New Roman" w:cs="Times New Roman"/>
                <w:sz w:val="28"/>
                <w:lang w:val="uk-UA"/>
              </w:rPr>
            </w:pPr>
            <w:r w:rsidRPr="0024164D">
              <w:rPr>
                <w:rStyle w:val="a7"/>
                <w:rFonts w:ascii="Times New Roman" w:hAnsi="Times New Roman" w:cs="Times New Roman"/>
                <w:sz w:val="28"/>
                <w:szCs w:val="28"/>
              </w:rPr>
              <w:t>ЧЛЕНИ КОМІ</w:t>
            </w:r>
            <w:proofErr w:type="gramStart"/>
            <w:r w:rsidRPr="0024164D">
              <w:rPr>
                <w:rStyle w:val="a7"/>
                <w:rFonts w:ascii="Times New Roman" w:hAnsi="Times New Roman" w:cs="Times New Roman"/>
                <w:sz w:val="28"/>
                <w:szCs w:val="28"/>
              </w:rPr>
              <w:t>С</w:t>
            </w:r>
            <w:proofErr w:type="gramEnd"/>
            <w:r w:rsidRPr="0024164D">
              <w:rPr>
                <w:rStyle w:val="a7"/>
                <w:rFonts w:ascii="Times New Roman" w:hAnsi="Times New Roman" w:cs="Times New Roman"/>
                <w:sz w:val="28"/>
                <w:szCs w:val="28"/>
              </w:rPr>
              <w:t>ІЇ</w:t>
            </w:r>
            <w:r w:rsidRPr="0024164D">
              <w:rPr>
                <w:rFonts w:ascii="Times New Roman" w:hAnsi="Times New Roman" w:cs="Times New Roman"/>
                <w:sz w:val="28"/>
              </w:rPr>
              <w:t xml:space="preserve"> </w:t>
            </w:r>
          </w:p>
          <w:p w:rsidR="0024164D" w:rsidRPr="0024164D" w:rsidRDefault="0024164D" w:rsidP="00F939FC">
            <w:pPr>
              <w:spacing w:after="0" w:line="240" w:lineRule="auto"/>
              <w:ind w:left="252" w:hanging="252"/>
              <w:jc w:val="center"/>
              <w:rPr>
                <w:rFonts w:ascii="Times New Roman" w:hAnsi="Times New Roman" w:cs="Times New Roman"/>
                <w:sz w:val="28"/>
                <w:lang w:val="uk-UA"/>
              </w:rPr>
            </w:pPr>
          </w:p>
        </w:tc>
      </w:tr>
      <w:tr w:rsidR="002211DD" w:rsidRPr="003F0D44" w:rsidTr="00F939FC">
        <w:trPr>
          <w:gridBefore w:val="1"/>
          <w:gridAfter w:val="2"/>
          <w:wBefore w:w="360" w:type="dxa"/>
          <w:wAfter w:w="720" w:type="dxa"/>
          <w:trHeight w:val="1287"/>
        </w:trPr>
        <w:tc>
          <w:tcPr>
            <w:tcW w:w="4471" w:type="dxa"/>
          </w:tcPr>
          <w:p w:rsidR="002211DD" w:rsidRPr="007168F7" w:rsidRDefault="002211DD" w:rsidP="00F939FC">
            <w:pPr>
              <w:spacing w:after="0" w:line="240" w:lineRule="auto"/>
              <w:ind w:left="252" w:hanging="252"/>
              <w:jc w:val="both"/>
              <w:rPr>
                <w:rFonts w:ascii="Times New Roman" w:hAnsi="Times New Roman" w:cs="Times New Roman"/>
                <w:b/>
                <w:sz w:val="28"/>
              </w:rPr>
            </w:pPr>
            <w:r w:rsidRPr="007168F7">
              <w:rPr>
                <w:rFonts w:ascii="Times New Roman" w:hAnsi="Times New Roman" w:cs="Times New Roman"/>
                <w:b/>
                <w:sz w:val="28"/>
              </w:rPr>
              <w:t>ГАЗДА</w:t>
            </w:r>
          </w:p>
          <w:p w:rsidR="002211DD" w:rsidRPr="003F0D44" w:rsidRDefault="002211DD" w:rsidP="00F939FC">
            <w:pPr>
              <w:spacing w:after="0" w:line="240" w:lineRule="auto"/>
              <w:ind w:left="252" w:hanging="252"/>
              <w:jc w:val="both"/>
              <w:rPr>
                <w:rFonts w:ascii="Times New Roman" w:hAnsi="Times New Roman" w:cs="Times New Roman"/>
                <w:sz w:val="28"/>
              </w:rPr>
            </w:pPr>
            <w:r w:rsidRPr="007168F7">
              <w:rPr>
                <w:rFonts w:ascii="Times New Roman" w:hAnsi="Times New Roman" w:cs="Times New Roman"/>
                <w:b/>
                <w:sz w:val="28"/>
              </w:rPr>
              <w:t xml:space="preserve">Роберт </w:t>
            </w:r>
            <w:proofErr w:type="spellStart"/>
            <w:r w:rsidRPr="007168F7">
              <w:rPr>
                <w:rFonts w:ascii="Times New Roman" w:hAnsi="Times New Roman" w:cs="Times New Roman"/>
                <w:b/>
                <w:sz w:val="28"/>
              </w:rPr>
              <w:t>Емерихович</w:t>
            </w:r>
            <w:proofErr w:type="spellEnd"/>
            <w:r w:rsidRPr="003F0D44">
              <w:rPr>
                <w:rFonts w:ascii="Times New Roman" w:hAnsi="Times New Roman" w:cs="Times New Roman"/>
                <w:sz w:val="28"/>
              </w:rPr>
              <w:t xml:space="preserve"> </w:t>
            </w:r>
          </w:p>
        </w:tc>
        <w:tc>
          <w:tcPr>
            <w:tcW w:w="5168" w:type="dxa"/>
            <w:gridSpan w:val="2"/>
          </w:tcPr>
          <w:p w:rsidR="002211DD" w:rsidRPr="003F0D44" w:rsidRDefault="00735DDD" w:rsidP="00F939FC">
            <w:pPr>
              <w:spacing w:after="0" w:line="240" w:lineRule="auto"/>
              <w:jc w:val="both"/>
              <w:rPr>
                <w:rFonts w:ascii="Times New Roman" w:hAnsi="Times New Roman" w:cs="Times New Roman"/>
                <w:sz w:val="28"/>
              </w:rPr>
            </w:pPr>
            <w:r>
              <w:rPr>
                <w:rFonts w:ascii="Times New Roman" w:hAnsi="Times New Roman" w:cs="Times New Roman"/>
                <w:sz w:val="28"/>
                <w:szCs w:val="28"/>
                <w:lang w:val="uk-UA" w:eastAsia="uk-UA"/>
              </w:rPr>
              <w:t>депутат від Ужгородської районної організації Єдиного Центру</w:t>
            </w:r>
          </w:p>
        </w:tc>
      </w:tr>
      <w:tr w:rsidR="00735DDD" w:rsidRPr="003F0D44" w:rsidTr="00F939FC">
        <w:trPr>
          <w:gridBefore w:val="1"/>
          <w:gridAfter w:val="2"/>
          <w:wBefore w:w="360" w:type="dxa"/>
          <w:wAfter w:w="720" w:type="dxa"/>
          <w:trHeight w:val="1287"/>
        </w:trPr>
        <w:tc>
          <w:tcPr>
            <w:tcW w:w="4471" w:type="dxa"/>
          </w:tcPr>
          <w:p w:rsidR="00735DDD" w:rsidRPr="007168F7" w:rsidRDefault="00735DDD" w:rsidP="00F939FC">
            <w:pPr>
              <w:spacing w:after="0" w:line="240" w:lineRule="auto"/>
              <w:ind w:left="252" w:hanging="252"/>
              <w:jc w:val="both"/>
              <w:rPr>
                <w:rFonts w:ascii="Times New Roman" w:hAnsi="Times New Roman" w:cs="Times New Roman"/>
                <w:b/>
                <w:sz w:val="28"/>
              </w:rPr>
            </w:pPr>
            <w:r w:rsidRPr="007168F7">
              <w:rPr>
                <w:rFonts w:ascii="Times New Roman" w:hAnsi="Times New Roman" w:cs="Times New Roman"/>
                <w:b/>
                <w:sz w:val="28"/>
              </w:rPr>
              <w:t xml:space="preserve">МАРТИН </w:t>
            </w:r>
          </w:p>
          <w:p w:rsidR="00735DDD" w:rsidRPr="003F0D44" w:rsidRDefault="00735DDD" w:rsidP="00F939FC">
            <w:pPr>
              <w:spacing w:after="0" w:line="240" w:lineRule="auto"/>
              <w:ind w:left="252" w:hanging="252"/>
              <w:jc w:val="both"/>
              <w:rPr>
                <w:rFonts w:ascii="Times New Roman" w:hAnsi="Times New Roman" w:cs="Times New Roman"/>
                <w:sz w:val="28"/>
              </w:rPr>
            </w:pPr>
            <w:proofErr w:type="spellStart"/>
            <w:r w:rsidRPr="007168F7">
              <w:rPr>
                <w:rFonts w:ascii="Times New Roman" w:hAnsi="Times New Roman" w:cs="Times New Roman"/>
                <w:b/>
                <w:sz w:val="28"/>
              </w:rPr>
              <w:t>Віктор</w:t>
            </w:r>
            <w:proofErr w:type="spellEnd"/>
            <w:r w:rsidRPr="007168F7">
              <w:rPr>
                <w:rFonts w:ascii="Times New Roman" w:hAnsi="Times New Roman" w:cs="Times New Roman"/>
                <w:b/>
                <w:sz w:val="28"/>
              </w:rPr>
              <w:t xml:space="preserve"> </w:t>
            </w:r>
            <w:proofErr w:type="spellStart"/>
            <w:r w:rsidRPr="007168F7">
              <w:rPr>
                <w:rFonts w:ascii="Times New Roman" w:hAnsi="Times New Roman" w:cs="Times New Roman"/>
                <w:b/>
                <w:sz w:val="28"/>
              </w:rPr>
              <w:t>Іванович</w:t>
            </w:r>
            <w:proofErr w:type="spellEnd"/>
          </w:p>
        </w:tc>
        <w:tc>
          <w:tcPr>
            <w:tcW w:w="5168" w:type="dxa"/>
            <w:gridSpan w:val="2"/>
          </w:tcPr>
          <w:p w:rsidR="00735DDD" w:rsidRPr="003F0D44" w:rsidRDefault="00735DDD" w:rsidP="00F939FC">
            <w:pPr>
              <w:spacing w:after="0" w:line="240" w:lineRule="auto"/>
              <w:jc w:val="both"/>
              <w:rPr>
                <w:rFonts w:ascii="Times New Roman" w:hAnsi="Times New Roman" w:cs="Times New Roman"/>
                <w:sz w:val="28"/>
              </w:rPr>
            </w:pPr>
            <w:r>
              <w:rPr>
                <w:rFonts w:ascii="Times New Roman" w:hAnsi="Times New Roman" w:cs="Times New Roman"/>
                <w:sz w:val="28"/>
                <w:szCs w:val="28"/>
                <w:lang w:val="uk-UA" w:eastAsia="uk-UA"/>
              </w:rPr>
              <w:t>депутат від Ужгородської районної організації Єдиного Центру</w:t>
            </w:r>
          </w:p>
        </w:tc>
      </w:tr>
      <w:tr w:rsidR="00735DDD" w:rsidRPr="003F0D44" w:rsidTr="00F939FC">
        <w:trPr>
          <w:gridBefore w:val="1"/>
          <w:gridAfter w:val="2"/>
          <w:wBefore w:w="360" w:type="dxa"/>
          <w:wAfter w:w="720" w:type="dxa"/>
          <w:trHeight w:val="569"/>
        </w:trPr>
        <w:tc>
          <w:tcPr>
            <w:tcW w:w="4471" w:type="dxa"/>
          </w:tcPr>
          <w:p w:rsidR="00735DDD" w:rsidRPr="007168F7" w:rsidRDefault="00735DDD" w:rsidP="00F939FC">
            <w:pPr>
              <w:spacing w:after="0" w:line="240" w:lineRule="auto"/>
              <w:ind w:left="252" w:hanging="252"/>
              <w:jc w:val="both"/>
              <w:rPr>
                <w:rFonts w:ascii="Times New Roman" w:hAnsi="Times New Roman" w:cs="Times New Roman"/>
                <w:b/>
                <w:sz w:val="28"/>
              </w:rPr>
            </w:pPr>
            <w:r w:rsidRPr="007168F7">
              <w:rPr>
                <w:rFonts w:ascii="Times New Roman" w:hAnsi="Times New Roman" w:cs="Times New Roman"/>
                <w:b/>
                <w:sz w:val="28"/>
              </w:rPr>
              <w:t xml:space="preserve">ПЛЕША </w:t>
            </w:r>
          </w:p>
          <w:p w:rsidR="00735DDD" w:rsidRPr="007168F7" w:rsidRDefault="00735DDD" w:rsidP="00F939FC">
            <w:pPr>
              <w:spacing w:after="0" w:line="240" w:lineRule="auto"/>
              <w:ind w:left="252" w:hanging="252"/>
              <w:jc w:val="both"/>
              <w:rPr>
                <w:rFonts w:ascii="Times New Roman" w:hAnsi="Times New Roman" w:cs="Times New Roman"/>
                <w:b/>
                <w:sz w:val="28"/>
              </w:rPr>
            </w:pPr>
            <w:r w:rsidRPr="007168F7">
              <w:rPr>
                <w:rFonts w:ascii="Times New Roman" w:hAnsi="Times New Roman" w:cs="Times New Roman"/>
                <w:b/>
                <w:sz w:val="28"/>
              </w:rPr>
              <w:t xml:space="preserve">Галина </w:t>
            </w:r>
            <w:proofErr w:type="spellStart"/>
            <w:r w:rsidRPr="007168F7">
              <w:rPr>
                <w:rFonts w:ascii="Times New Roman" w:hAnsi="Times New Roman" w:cs="Times New Roman"/>
                <w:b/>
                <w:sz w:val="28"/>
              </w:rPr>
              <w:t>Володимирівна</w:t>
            </w:r>
            <w:proofErr w:type="spellEnd"/>
            <w:r w:rsidRPr="007168F7">
              <w:rPr>
                <w:rFonts w:ascii="Times New Roman" w:hAnsi="Times New Roman" w:cs="Times New Roman"/>
                <w:b/>
                <w:sz w:val="28"/>
              </w:rPr>
              <w:t xml:space="preserve"> </w:t>
            </w:r>
          </w:p>
        </w:tc>
        <w:tc>
          <w:tcPr>
            <w:tcW w:w="5168" w:type="dxa"/>
            <w:gridSpan w:val="2"/>
          </w:tcPr>
          <w:p w:rsidR="00735DDD" w:rsidRPr="003F0D44" w:rsidRDefault="00735DDD" w:rsidP="00F939FC">
            <w:pPr>
              <w:spacing w:after="0" w:line="240" w:lineRule="auto"/>
              <w:jc w:val="both"/>
              <w:rPr>
                <w:rFonts w:ascii="Times New Roman" w:hAnsi="Times New Roman" w:cs="Times New Roman"/>
                <w:sz w:val="28"/>
              </w:rPr>
            </w:pPr>
            <w:r>
              <w:rPr>
                <w:rFonts w:ascii="Times New Roman" w:hAnsi="Times New Roman" w:cs="Times New Roman"/>
                <w:sz w:val="28"/>
                <w:szCs w:val="28"/>
                <w:lang w:eastAsia="uk-UA"/>
              </w:rPr>
              <w:t xml:space="preserve">депутат </w:t>
            </w:r>
            <w:proofErr w:type="spellStart"/>
            <w:r>
              <w:rPr>
                <w:rFonts w:ascii="Times New Roman" w:hAnsi="Times New Roman" w:cs="Times New Roman"/>
                <w:sz w:val="28"/>
                <w:szCs w:val="28"/>
                <w:lang w:eastAsia="uk-UA"/>
              </w:rPr>
              <w:t>від</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Ужгородської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районної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організації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партії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Відродження</w:t>
            </w:r>
            <w:proofErr w:type="spellEnd"/>
            <w:r>
              <w:rPr>
                <w:rFonts w:ascii="Times New Roman" w:hAnsi="Times New Roman" w:cs="Times New Roman"/>
                <w:sz w:val="28"/>
                <w:szCs w:val="28"/>
                <w:lang w:eastAsia="uk-UA"/>
              </w:rPr>
              <w:t>»</w:t>
            </w:r>
          </w:p>
        </w:tc>
      </w:tr>
    </w:tbl>
    <w:p w:rsidR="002211DD" w:rsidRDefault="002211DD" w:rsidP="002211DD">
      <w:pPr>
        <w:spacing w:after="0" w:line="240" w:lineRule="auto"/>
        <w:jc w:val="center"/>
        <w:rPr>
          <w:rFonts w:ascii="Times New Roman" w:hAnsi="Times New Roman" w:cs="Times New Roman"/>
          <w:b/>
          <w:sz w:val="28"/>
          <w:szCs w:val="28"/>
        </w:rPr>
      </w:pPr>
    </w:p>
    <w:p w:rsidR="00F939FC" w:rsidRDefault="00F939FC" w:rsidP="002211DD">
      <w:pPr>
        <w:spacing w:after="0" w:line="240" w:lineRule="auto"/>
        <w:jc w:val="center"/>
        <w:rPr>
          <w:rFonts w:ascii="Times New Roman" w:hAnsi="Times New Roman" w:cs="Times New Roman"/>
          <w:b/>
          <w:sz w:val="28"/>
          <w:szCs w:val="28"/>
        </w:rPr>
      </w:pPr>
    </w:p>
    <w:p w:rsidR="00F939FC" w:rsidRPr="002211DD" w:rsidRDefault="00F939FC" w:rsidP="00F939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Заступник </w:t>
      </w:r>
      <w:proofErr w:type="spellStart"/>
      <w:r>
        <w:rPr>
          <w:rFonts w:ascii="Times New Roman" w:hAnsi="Times New Roman" w:cs="Times New Roman"/>
          <w:b/>
          <w:sz w:val="28"/>
          <w:szCs w:val="28"/>
        </w:rPr>
        <w:t>голови</w:t>
      </w:r>
      <w:proofErr w:type="spellEnd"/>
      <w:r>
        <w:rPr>
          <w:rFonts w:ascii="Times New Roman" w:hAnsi="Times New Roman" w:cs="Times New Roman"/>
          <w:b/>
          <w:sz w:val="28"/>
          <w:szCs w:val="28"/>
        </w:rPr>
        <w:t xml:space="preserve"> ради                                                                           </w:t>
      </w:r>
      <w:proofErr w:type="spellStart"/>
      <w:r>
        <w:rPr>
          <w:rFonts w:ascii="Times New Roman" w:hAnsi="Times New Roman" w:cs="Times New Roman"/>
          <w:b/>
          <w:sz w:val="28"/>
          <w:szCs w:val="28"/>
        </w:rPr>
        <w:t>С.Я.Мацко</w:t>
      </w:r>
      <w:proofErr w:type="spellEnd"/>
    </w:p>
    <w:sectPr w:rsidR="00F939FC" w:rsidRPr="002211DD" w:rsidSect="00F939F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11DD"/>
    <w:rsid w:val="002211DD"/>
    <w:rsid w:val="0024164D"/>
    <w:rsid w:val="007168F7"/>
    <w:rsid w:val="00735674"/>
    <w:rsid w:val="00735DDD"/>
    <w:rsid w:val="007D5D57"/>
    <w:rsid w:val="00962ACD"/>
    <w:rsid w:val="00F939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221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2211DD"/>
    <w:rPr>
      <w:rFonts w:ascii="Times New Roman" w:eastAsia="Times New Roman" w:hAnsi="Times New Roman" w:cs="Times New Roman"/>
      <w:sz w:val="24"/>
      <w:szCs w:val="24"/>
    </w:rPr>
  </w:style>
  <w:style w:type="paragraph" w:styleId="a5">
    <w:name w:val="Body Text"/>
    <w:basedOn w:val="a"/>
    <w:link w:val="a6"/>
    <w:rsid w:val="002211DD"/>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2211DD"/>
    <w:rPr>
      <w:rFonts w:ascii="Times New Roman" w:eastAsia="Times New Roman" w:hAnsi="Times New Roman" w:cs="Times New Roman"/>
      <w:sz w:val="24"/>
      <w:szCs w:val="20"/>
    </w:rPr>
  </w:style>
  <w:style w:type="character" w:styleId="a7">
    <w:name w:val="Strong"/>
    <w:basedOn w:val="a0"/>
    <w:uiPriority w:val="22"/>
    <w:qFormat/>
    <w:rsid w:val="0024164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658</Words>
  <Characters>376</Characters>
  <Application>Microsoft Office Word</Application>
  <DocSecurity>0</DocSecurity>
  <Lines>3</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2020-01-30T12:10:00Z</dcterms:created>
  <dcterms:modified xsi:type="dcterms:W3CDTF">2020-02-05T14:24:00Z</dcterms:modified>
</cp:coreProperties>
</file>